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A16A" w14:textId="77777777" w:rsidR="00260FD0" w:rsidRPr="00260FD0" w:rsidRDefault="00260FD0" w:rsidP="00260FD0">
      <w:pPr>
        <w:shd w:val="clear" w:color="auto" w:fill="FFFFFF"/>
        <w:spacing w:after="0" w:line="240" w:lineRule="auto"/>
        <w:outlineLvl w:val="0"/>
        <w:rPr>
          <w:rFonts w:ascii="Arial" w:eastAsia="Times New Roman" w:hAnsi="Arial" w:cs="Arial"/>
          <w:caps/>
          <w:color w:val="FFFFFF"/>
          <w:kern w:val="36"/>
          <w:sz w:val="72"/>
          <w:szCs w:val="72"/>
        </w:rPr>
      </w:pPr>
      <w:r>
        <w:rPr>
          <w:noProof/>
        </w:rPr>
        <w:drawing>
          <wp:inline distT="0" distB="0" distL="0" distR="0" wp14:anchorId="57676B38" wp14:editId="35892A85">
            <wp:extent cx="1725433" cy="620077"/>
            <wp:effectExtent l="0" t="0" r="8255" b="8890"/>
            <wp:docPr id="1" name="Picture 1" descr="Criterion Trailer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erion Trailers LL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2212" cy="622513"/>
                    </a:xfrm>
                    <a:prstGeom prst="rect">
                      <a:avLst/>
                    </a:prstGeom>
                    <a:noFill/>
                    <a:ln>
                      <a:noFill/>
                    </a:ln>
                  </pic:spPr>
                </pic:pic>
              </a:graphicData>
            </a:graphic>
          </wp:inline>
        </w:drawing>
      </w:r>
      <w:r w:rsidRPr="00260FD0">
        <w:rPr>
          <w:rFonts w:ascii="Arial" w:eastAsia="Times New Roman" w:hAnsi="Arial" w:cs="Arial"/>
          <w:caps/>
          <w:color w:val="FFFFFF"/>
          <w:kern w:val="36"/>
          <w:sz w:val="72"/>
          <w:szCs w:val="72"/>
        </w:rPr>
        <w:t>WARRANTY</w:t>
      </w:r>
    </w:p>
    <w:p w14:paraId="00262D23" w14:textId="77777777" w:rsidR="00260FD0" w:rsidRPr="00260FD0" w:rsidRDefault="00260FD0" w:rsidP="00260FD0">
      <w:pPr>
        <w:shd w:val="clear" w:color="auto" w:fill="FFFFFF"/>
        <w:spacing w:after="168" w:line="240" w:lineRule="auto"/>
        <w:outlineLvl w:val="2"/>
        <w:rPr>
          <w:rFonts w:ascii="Arial" w:eastAsia="Times New Roman" w:hAnsi="Arial" w:cs="Arial"/>
          <w:color w:val="000000"/>
          <w:sz w:val="34"/>
          <w:szCs w:val="34"/>
        </w:rPr>
      </w:pPr>
      <w:r w:rsidRPr="00260FD0">
        <w:rPr>
          <w:rFonts w:ascii="Arial" w:eastAsia="Times New Roman" w:hAnsi="Arial" w:cs="Arial"/>
          <w:color w:val="000000"/>
          <w:sz w:val="34"/>
          <w:szCs w:val="34"/>
        </w:rPr>
        <w:t>Limited Warranty</w:t>
      </w:r>
    </w:p>
    <w:p w14:paraId="539E5215" w14:textId="533ADE56"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 warrants that each </w:t>
      </w:r>
      <w:r>
        <w:rPr>
          <w:rFonts w:ascii="Arial" w:eastAsia="Times New Roman" w:hAnsi="Arial" w:cs="Arial"/>
          <w:color w:val="000000"/>
          <w:sz w:val="24"/>
          <w:szCs w:val="24"/>
        </w:rPr>
        <w:t>CRITERION TRAILER</w:t>
      </w:r>
      <w:r w:rsidRPr="00260FD0">
        <w:rPr>
          <w:rFonts w:ascii="Arial" w:eastAsia="Times New Roman" w:hAnsi="Arial" w:cs="Arial"/>
          <w:color w:val="000000"/>
          <w:sz w:val="24"/>
          <w:szCs w:val="24"/>
        </w:rPr>
        <w:t xml:space="preserve"> operated by the original purchaser </w:t>
      </w:r>
      <w:r w:rsidR="00133491">
        <w:rPr>
          <w:rFonts w:ascii="Arial" w:eastAsia="Times New Roman" w:hAnsi="Arial" w:cs="Arial"/>
          <w:color w:val="000000"/>
          <w:sz w:val="24"/>
          <w:szCs w:val="24"/>
        </w:rPr>
        <w:t xml:space="preserve">(the “Purchaser”) </w:t>
      </w:r>
      <w:r w:rsidRPr="00260FD0">
        <w:rPr>
          <w:rFonts w:ascii="Arial" w:eastAsia="Times New Roman" w:hAnsi="Arial" w:cs="Arial"/>
          <w:color w:val="000000"/>
          <w:sz w:val="24"/>
          <w:szCs w:val="24"/>
        </w:rPr>
        <w:t>under normal use in the continental United States or Canada will be free from defects in materials and workmanship for one year following the original purchase, subject to the requirements, exclusions and limitations stated below. Enclosed trailers carry a three-year warranty on structure. The obligation of this warranty shall be limited to repairing or replacing any part or parts, which in the opinion of the factory are defective in materials or workmanship under normal use and service during the warranty period commencing with the date of the first retail purchase. If the trailer is rented or used for commercial hauling this Limited Warranty is null and void.</w:t>
      </w:r>
    </w:p>
    <w:p w14:paraId="7BBFDC93"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YOU MUST SEND US / RECORD YOUR PURCHASE</w:t>
      </w:r>
    </w:p>
    <w:p w14:paraId="0A7DDFAD" w14:textId="26A2CD36"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 xml:space="preserve">In order to validate this Limited Warranty, you must document your purchase. A registration card is attached to the Manufacturer’s Certificate of Origin provided with each trailer. Complete the registration card and mail it to </w:t>
      </w:r>
      <w:r>
        <w:rPr>
          <w:rFonts w:ascii="Arial" w:eastAsia="Times New Roman" w:hAnsi="Arial" w:cs="Arial"/>
          <w:color w:val="000000"/>
          <w:sz w:val="24"/>
          <w:szCs w:val="24"/>
        </w:rPr>
        <w:t xml:space="preserve">CRITERION TRAILERS, LLC, </w:t>
      </w:r>
      <w:r w:rsidR="00415D12">
        <w:rPr>
          <w:rFonts w:ascii="Arial" w:eastAsia="Times New Roman" w:hAnsi="Arial" w:cs="Arial"/>
          <w:color w:val="000000"/>
          <w:sz w:val="24"/>
          <w:szCs w:val="24"/>
        </w:rPr>
        <w:t xml:space="preserve">20394 PINTO RD. </w:t>
      </w:r>
      <w:r>
        <w:rPr>
          <w:rFonts w:ascii="Arial" w:eastAsia="Times New Roman" w:hAnsi="Arial" w:cs="Arial"/>
          <w:color w:val="000000"/>
          <w:sz w:val="24"/>
          <w:szCs w:val="24"/>
        </w:rPr>
        <w:t>CALDWELL, ID 8360</w:t>
      </w:r>
      <w:r w:rsidR="00415D12">
        <w:rPr>
          <w:rFonts w:ascii="Arial" w:eastAsia="Times New Roman" w:hAnsi="Arial" w:cs="Arial"/>
          <w:color w:val="000000"/>
          <w:sz w:val="24"/>
          <w:szCs w:val="24"/>
        </w:rPr>
        <w:t>7</w:t>
      </w:r>
      <w:r w:rsidRPr="00260FD0">
        <w:rPr>
          <w:rFonts w:ascii="Arial" w:eastAsia="Times New Roman" w:hAnsi="Arial" w:cs="Arial"/>
          <w:color w:val="000000"/>
          <w:sz w:val="24"/>
          <w:szCs w:val="24"/>
        </w:rPr>
        <w:t xml:space="preserve">, no later than ten (10) days following the purchase of your </w:t>
      </w:r>
      <w:r>
        <w:rPr>
          <w:rFonts w:ascii="Arial" w:eastAsia="Times New Roman" w:hAnsi="Arial" w:cs="Arial"/>
          <w:color w:val="000000"/>
          <w:sz w:val="24"/>
          <w:szCs w:val="24"/>
        </w:rPr>
        <w:t>CRITERION TRAILER</w:t>
      </w:r>
      <w:r w:rsidRPr="00260FD0">
        <w:rPr>
          <w:rFonts w:ascii="Arial" w:eastAsia="Times New Roman" w:hAnsi="Arial" w:cs="Arial"/>
          <w:color w:val="000000"/>
          <w:sz w:val="24"/>
          <w:szCs w:val="24"/>
        </w:rPr>
        <w:t>. Warranty registration may also be completed electronically by visiting the consumer resource center at www.</w:t>
      </w:r>
      <w:r>
        <w:rPr>
          <w:rFonts w:ascii="Arial" w:eastAsia="Times New Roman" w:hAnsi="Arial" w:cs="Arial"/>
          <w:color w:val="000000"/>
          <w:sz w:val="24"/>
          <w:szCs w:val="24"/>
        </w:rPr>
        <w:t>criteriontrailers</w:t>
      </w:r>
      <w:r w:rsidRPr="00260FD0">
        <w:rPr>
          <w:rFonts w:ascii="Arial" w:eastAsia="Times New Roman" w:hAnsi="Arial" w:cs="Arial"/>
          <w:color w:val="000000"/>
          <w:sz w:val="24"/>
          <w:szCs w:val="24"/>
        </w:rPr>
        <w:t>.com. Federal law requires this purchase record. Failure to complete and return this warranty registration within the above period will automatically void the warranty.</w:t>
      </w:r>
    </w:p>
    <w:p w14:paraId="19FAB575"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LIMITED WARRANTY – STRUCTURE</w:t>
      </w:r>
    </w:p>
    <w:p w14:paraId="42101987"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 xml:space="preserve">Subject to the requirements, exclusions and limitations stated below, the structure of your </w:t>
      </w:r>
      <w:r>
        <w:rPr>
          <w:rFonts w:ascii="Arial" w:eastAsia="Times New Roman" w:hAnsi="Arial" w:cs="Arial"/>
          <w:color w:val="000000"/>
          <w:sz w:val="24"/>
          <w:szCs w:val="24"/>
        </w:rPr>
        <w:t xml:space="preserve">CRITERION TRAILER </w:t>
      </w:r>
      <w:r w:rsidRPr="00260FD0">
        <w:rPr>
          <w:rFonts w:ascii="Arial" w:eastAsia="Times New Roman" w:hAnsi="Arial" w:cs="Arial"/>
          <w:color w:val="000000"/>
          <w:sz w:val="24"/>
          <w:szCs w:val="24"/>
        </w:rPr>
        <w:t xml:space="preserve">is warranted to the original retail purchaser against defects in materials and workmanship by </w:t>
      </w: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from normal use for a period of one (1) year for utility trailers and three (3) years for enclosed trailers from the date of purchase. The structure is that portion of the trailer, which includes the main frame, consisting of the bottom rails, cross members, side posts and exterior walls, roof rails and bows, and the sub-frame, excluding the floorboards and running gear.</w:t>
      </w:r>
    </w:p>
    <w:p w14:paraId="7EB02994"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ONE YEAR LIMITED WARRANTY</w:t>
      </w:r>
    </w:p>
    <w:p w14:paraId="4738154A" w14:textId="6E49B300" w:rsid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Subject to the requirements, exclusions and limitations stated below, all other components (</w:t>
      </w:r>
      <w:r w:rsidR="00BE0836">
        <w:rPr>
          <w:rFonts w:ascii="Arial" w:eastAsia="Times New Roman" w:hAnsi="Arial" w:cs="Arial"/>
          <w:color w:val="000000"/>
          <w:sz w:val="24"/>
          <w:szCs w:val="24"/>
        </w:rPr>
        <w:t>fasteners, windows, doors, prefinished exterior metal including all fastening methods, roof, fenders, fiberglass, aluminum trim, seals, sealants, plumbing, floors, wood trim, rolled good floors, laminated floors, cabinets and cabinet components, electrical components, mechanical jacks, lights, vents, ramp hinges, carpet, locks, paint finish, interior walls, stone guard, carpet</w:t>
      </w:r>
      <w:r w:rsidRPr="00260FD0">
        <w:rPr>
          <w:rFonts w:ascii="Arial" w:eastAsia="Times New Roman" w:hAnsi="Arial" w:cs="Arial"/>
          <w:color w:val="000000"/>
          <w:sz w:val="24"/>
          <w:szCs w:val="24"/>
        </w:rPr>
        <w:t xml:space="preserve">, mechanical jacks, locks, and couplers) of your </w:t>
      </w:r>
      <w:r>
        <w:rPr>
          <w:rFonts w:ascii="Arial" w:eastAsia="Times New Roman" w:hAnsi="Arial" w:cs="Arial"/>
          <w:color w:val="000000"/>
          <w:sz w:val="24"/>
          <w:szCs w:val="24"/>
        </w:rPr>
        <w:t xml:space="preserve">CRITERION TRAILER </w:t>
      </w:r>
      <w:r w:rsidRPr="00260FD0">
        <w:rPr>
          <w:rFonts w:ascii="Arial" w:eastAsia="Times New Roman" w:hAnsi="Arial" w:cs="Arial"/>
          <w:color w:val="000000"/>
          <w:sz w:val="24"/>
          <w:szCs w:val="24"/>
        </w:rPr>
        <w:t xml:space="preserve">are warranted to the original retail purchaser against any defect </w:t>
      </w:r>
      <w:r w:rsidRPr="00260FD0">
        <w:rPr>
          <w:rFonts w:ascii="Arial" w:eastAsia="Times New Roman" w:hAnsi="Arial" w:cs="Arial"/>
          <w:color w:val="000000"/>
          <w:sz w:val="24"/>
          <w:szCs w:val="24"/>
        </w:rPr>
        <w:lastRenderedPageBreak/>
        <w:t xml:space="preserve">in the materials and workmanship by </w:t>
      </w: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 arising from normal use for a period of one (1) year from the date of purchase.</w:t>
      </w:r>
    </w:p>
    <w:p w14:paraId="5EA0607E" w14:textId="77777777" w:rsidR="00133491" w:rsidRPr="00133491" w:rsidRDefault="00133491" w:rsidP="00133491">
      <w:pPr>
        <w:shd w:val="clear" w:color="auto" w:fill="FFFFFF"/>
        <w:spacing w:after="240" w:line="240" w:lineRule="auto"/>
        <w:rPr>
          <w:rFonts w:ascii="Arial" w:eastAsia="Times New Roman" w:hAnsi="Arial" w:cs="Arial"/>
          <w:b/>
          <w:bCs/>
          <w:color w:val="000000"/>
          <w:sz w:val="24"/>
          <w:szCs w:val="24"/>
        </w:rPr>
      </w:pPr>
      <w:r w:rsidRPr="00133491">
        <w:rPr>
          <w:rFonts w:ascii="Arial" w:eastAsia="Times New Roman" w:hAnsi="Arial" w:cs="Arial"/>
          <w:b/>
          <w:bCs/>
          <w:color w:val="000000"/>
          <w:sz w:val="24"/>
          <w:szCs w:val="24"/>
        </w:rPr>
        <w:t>ONE YEAR LIMITED CORROSION WARRANTY COVERAGE</w:t>
      </w:r>
    </w:p>
    <w:p w14:paraId="49A2B5E9" w14:textId="7FE6D6C7" w:rsidR="00133491" w:rsidRDefault="00133491" w:rsidP="00133491">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CRITERION TRAILERS, LLC warrants the paint coating on exposed steel (door framing, rear header, rear bumper, A frame) and exposed chassis undercoating in materials and workmanship for a period of one (1) year, from the date of purchase by the Purchaser.</w:t>
      </w:r>
    </w:p>
    <w:p w14:paraId="02299A51" w14:textId="6DCA1D2B" w:rsidR="00133491" w:rsidRDefault="00133491" w:rsidP="00133491">
      <w:pPr>
        <w:shd w:val="clear" w:color="auto" w:fill="FFFFFF"/>
        <w:spacing w:after="240" w:line="240" w:lineRule="auto"/>
        <w:rPr>
          <w:rFonts w:ascii="Arial" w:eastAsia="Times New Roman" w:hAnsi="Arial" w:cs="Arial"/>
          <w:color w:val="000000"/>
          <w:sz w:val="24"/>
          <w:szCs w:val="24"/>
        </w:rPr>
      </w:pPr>
      <w:r w:rsidRPr="00133491">
        <w:rPr>
          <w:rFonts w:ascii="Arial" w:eastAsia="Times New Roman" w:hAnsi="Arial" w:cs="Arial"/>
          <w:color w:val="000000"/>
          <w:sz w:val="24"/>
          <w:szCs w:val="24"/>
        </w:rPr>
        <w:t>UNDERCOATING &amp; PAINT EXCLUSIONS: Corrosion or Damage due to: normal wear and tear, abuse or misuse, collision,</w:t>
      </w:r>
      <w:r w:rsidR="0044275F">
        <w:rPr>
          <w:rFonts w:ascii="Arial" w:eastAsia="Times New Roman" w:hAnsi="Arial" w:cs="Arial"/>
          <w:color w:val="000000"/>
          <w:sz w:val="24"/>
          <w:szCs w:val="24"/>
        </w:rPr>
        <w:t xml:space="preserve"> </w:t>
      </w:r>
      <w:r w:rsidRPr="00133491">
        <w:rPr>
          <w:rFonts w:ascii="Arial" w:eastAsia="Times New Roman" w:hAnsi="Arial" w:cs="Arial"/>
          <w:color w:val="000000"/>
          <w:sz w:val="24"/>
          <w:szCs w:val="24"/>
        </w:rPr>
        <w:t>or impact with an object (road debris, rock, gravel, falling, etc</w:t>
      </w:r>
      <w:r w:rsidR="0044275F">
        <w:rPr>
          <w:rFonts w:ascii="Arial" w:eastAsia="Times New Roman" w:hAnsi="Arial" w:cs="Arial"/>
          <w:color w:val="000000"/>
          <w:sz w:val="24"/>
          <w:szCs w:val="24"/>
        </w:rPr>
        <w:t>.</w:t>
      </w:r>
      <w:r w:rsidRPr="00133491">
        <w:rPr>
          <w:rFonts w:ascii="Arial" w:eastAsia="Times New Roman" w:hAnsi="Arial" w:cs="Arial"/>
          <w:color w:val="000000"/>
          <w:sz w:val="24"/>
          <w:szCs w:val="24"/>
        </w:rPr>
        <w:t xml:space="preserve">), chemicals, </w:t>
      </w:r>
      <w:r w:rsidR="00692C07">
        <w:rPr>
          <w:rFonts w:ascii="Arial" w:eastAsia="Times New Roman" w:hAnsi="Arial" w:cs="Arial"/>
          <w:color w:val="000000"/>
          <w:sz w:val="24"/>
          <w:szCs w:val="24"/>
        </w:rPr>
        <w:t>corrosive materials, (including without limitation magnesium chloride, calcium chloride, fertilizer, urea,</w:t>
      </w:r>
      <w:r w:rsidR="0044275F">
        <w:rPr>
          <w:rFonts w:ascii="Arial" w:eastAsia="Times New Roman" w:hAnsi="Arial" w:cs="Arial"/>
          <w:color w:val="000000"/>
          <w:sz w:val="24"/>
          <w:szCs w:val="24"/>
        </w:rPr>
        <w:t xml:space="preserve"> </w:t>
      </w:r>
      <w:r w:rsidR="00692C07">
        <w:rPr>
          <w:rFonts w:ascii="Arial" w:eastAsia="Times New Roman" w:hAnsi="Arial" w:cs="Arial"/>
          <w:color w:val="000000"/>
          <w:sz w:val="24"/>
          <w:szCs w:val="24"/>
        </w:rPr>
        <w:t>or lime), road grime</w:t>
      </w:r>
      <w:r>
        <w:rPr>
          <w:rFonts w:ascii="Arial" w:eastAsia="Times New Roman" w:hAnsi="Arial" w:cs="Arial"/>
          <w:color w:val="000000"/>
          <w:sz w:val="24"/>
          <w:szCs w:val="24"/>
        </w:rPr>
        <w:t xml:space="preserve">, </w:t>
      </w:r>
      <w:r w:rsidR="00692C07">
        <w:rPr>
          <w:rFonts w:ascii="Arial" w:eastAsia="Times New Roman" w:hAnsi="Arial" w:cs="Arial"/>
          <w:color w:val="000000"/>
          <w:sz w:val="24"/>
          <w:szCs w:val="24"/>
        </w:rPr>
        <w:t xml:space="preserve">salt, </w:t>
      </w:r>
      <w:r w:rsidRPr="00133491">
        <w:rPr>
          <w:rFonts w:ascii="Arial" w:eastAsia="Times New Roman" w:hAnsi="Arial" w:cs="Arial"/>
          <w:color w:val="000000"/>
          <w:sz w:val="24"/>
          <w:szCs w:val="24"/>
        </w:rPr>
        <w:t>animal waste</w:t>
      </w:r>
      <w:r w:rsidR="00692C07">
        <w:rPr>
          <w:rFonts w:ascii="Arial" w:eastAsia="Times New Roman" w:hAnsi="Arial" w:cs="Arial"/>
          <w:color w:val="000000"/>
          <w:sz w:val="24"/>
          <w:szCs w:val="24"/>
        </w:rPr>
        <w:t>. Criterion Trailers, LLC reserves the right to test individual parts for chemical exposure.</w:t>
      </w:r>
    </w:p>
    <w:p w14:paraId="4D95A1E8" w14:textId="66EA440C"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EXCLUSION OF ITEMS WARRANTED BY OTHER MANUFACTURERS</w:t>
      </w:r>
    </w:p>
    <w:p w14:paraId="00711BF3"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 xml:space="preserve">Expressly excluded from the Limited Warranty are any claims related to items that are warranted by their manufacturer. These items include, but are not limited to: tires, rims, axles, and axle components including, without implied limitation, tow in/tow out and camber on axle; brake components; springs and suspension components; couplers and jacks; and any other items purchased and installed by </w:t>
      </w:r>
      <w:r>
        <w:rPr>
          <w:rFonts w:ascii="Arial" w:eastAsia="Times New Roman" w:hAnsi="Arial" w:cs="Arial"/>
          <w:color w:val="000000"/>
          <w:sz w:val="24"/>
          <w:szCs w:val="24"/>
        </w:rPr>
        <w:t xml:space="preserve">CRITERION TRAILERS, LLC. </w:t>
      </w:r>
      <w:r w:rsidRPr="00260FD0">
        <w:rPr>
          <w:rFonts w:ascii="Arial" w:eastAsia="Times New Roman" w:hAnsi="Arial" w:cs="Arial"/>
          <w:color w:val="000000"/>
          <w:sz w:val="24"/>
          <w:szCs w:val="24"/>
        </w:rPr>
        <w:t xml:space="preserve">Any claims related to these items must be presented to their manufacturer for adjustment. Subject to the other terms of this Limited Warranty, </w:t>
      </w: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 warrants proper installation of the above listed items.</w:t>
      </w:r>
    </w:p>
    <w:p w14:paraId="0E49E484"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OTHER EXCLUSIONS NOT COVERED BY THIS LIMITED WARRANTY</w:t>
      </w:r>
    </w:p>
    <w:p w14:paraId="43D04803" w14:textId="3F139106"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 xml:space="preserve">This Limited Warranty covers only defects in original components which arise from normal use and does not apply if the trailer has been subject to negligence, accident, abuse, misuse, improper loading, or has been repaired or altered without the prior written consent of </w:t>
      </w:r>
      <w:r>
        <w:rPr>
          <w:rFonts w:ascii="Arial" w:eastAsia="Times New Roman" w:hAnsi="Arial" w:cs="Arial"/>
          <w:color w:val="000000"/>
          <w:sz w:val="24"/>
          <w:szCs w:val="24"/>
        </w:rPr>
        <w:t xml:space="preserve">CRITERION TRAILERS, LLC. </w:t>
      </w:r>
      <w:r w:rsidRPr="00260FD0">
        <w:rPr>
          <w:rFonts w:ascii="Arial" w:eastAsia="Times New Roman" w:hAnsi="Arial" w:cs="Arial"/>
          <w:color w:val="000000"/>
          <w:sz w:val="24"/>
          <w:szCs w:val="24"/>
        </w:rPr>
        <w:t xml:space="preserve">Damages caused by failure to provide proper maintenance and repair, </w:t>
      </w:r>
      <w:proofErr w:type="spellStart"/>
      <w:r w:rsidRPr="00260FD0">
        <w:rPr>
          <w:rFonts w:ascii="Arial" w:eastAsia="Times New Roman" w:hAnsi="Arial" w:cs="Arial"/>
          <w:color w:val="000000"/>
          <w:sz w:val="24"/>
          <w:szCs w:val="24"/>
        </w:rPr>
        <w:t>loose</w:t>
      </w:r>
      <w:proofErr w:type="spellEnd"/>
      <w:r w:rsidRPr="00260FD0">
        <w:rPr>
          <w:rFonts w:ascii="Arial" w:eastAsia="Times New Roman" w:hAnsi="Arial" w:cs="Arial"/>
          <w:color w:val="000000"/>
          <w:sz w:val="24"/>
          <w:szCs w:val="24"/>
        </w:rPr>
        <w:t xml:space="preserve"> or improperly torqued lug nuts, use of incorrect or altered hitch ball or improper latching or loose nuts, bolts, and screws (maintaining necessary tightness is the owners responsibility)</w:t>
      </w:r>
      <w:r w:rsidR="00692C07">
        <w:rPr>
          <w:rFonts w:ascii="Arial" w:eastAsia="Times New Roman" w:hAnsi="Arial" w:cs="Arial"/>
          <w:color w:val="000000"/>
          <w:sz w:val="24"/>
          <w:szCs w:val="24"/>
        </w:rPr>
        <w:t>, loading the unit beyond its gross weight limitations, acts of God, excessive snow/ice buildup</w:t>
      </w:r>
      <w:r w:rsidR="00F82A9D">
        <w:rPr>
          <w:rFonts w:ascii="Arial" w:eastAsia="Times New Roman" w:hAnsi="Arial" w:cs="Arial"/>
          <w:color w:val="000000"/>
          <w:sz w:val="24"/>
          <w:szCs w:val="24"/>
        </w:rPr>
        <w:t>, or other contingencies beyond the control of Criterion Trailers, LLC.</w:t>
      </w:r>
      <w:r w:rsidRPr="00260FD0">
        <w:rPr>
          <w:rFonts w:ascii="Arial" w:eastAsia="Times New Roman" w:hAnsi="Arial" w:cs="Arial"/>
          <w:color w:val="000000"/>
          <w:sz w:val="24"/>
          <w:szCs w:val="24"/>
        </w:rPr>
        <w:t xml:space="preserve"> are not covered by this Limited Warranty.</w:t>
      </w:r>
      <w:r w:rsidRPr="00260FD0">
        <w:rPr>
          <w:rFonts w:ascii="Arial" w:eastAsia="Times New Roman" w:hAnsi="Arial" w:cs="Arial"/>
          <w:color w:val="000000"/>
          <w:sz w:val="24"/>
          <w:szCs w:val="24"/>
        </w:rPr>
        <w:br/>
        <w:t xml:space="preserve">In addition to the above exclusions, </w:t>
      </w: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 expressly excludes from this Limited Warranty the following: tow vehicle wiring, replacement and work </w:t>
      </w:r>
      <w:proofErr w:type="gramStart"/>
      <w:r w:rsidRPr="00260FD0">
        <w:rPr>
          <w:rFonts w:ascii="Arial" w:eastAsia="Times New Roman" w:hAnsi="Arial" w:cs="Arial"/>
          <w:color w:val="000000"/>
          <w:sz w:val="24"/>
          <w:szCs w:val="24"/>
        </w:rPr>
        <w:t>performed</w:t>
      </w:r>
      <w:proofErr w:type="gramEnd"/>
      <w:r w:rsidRPr="00260FD0">
        <w:rPr>
          <w:rFonts w:ascii="Arial" w:eastAsia="Times New Roman" w:hAnsi="Arial" w:cs="Arial"/>
          <w:color w:val="000000"/>
          <w:sz w:val="24"/>
          <w:szCs w:val="24"/>
        </w:rPr>
        <w:t xml:space="preserve"> or options installed by others; deterioration of paint and appearance due to use and exposure; loss of time, inconvenience, loss of use of trailer, rental of substitute equipment, loss of revenues, or other commercial loss; and tow vehicle wear. The trailer covered by this Limited Warranty is designed to be towed by a vehicle with up to one (1) ton capacity, and any use of the trailer that exceeds the tow vehicle manufacturer’s specific limitations are not covered by this Limited Warranty.</w:t>
      </w:r>
      <w:r w:rsidR="00881CB0">
        <w:rPr>
          <w:rFonts w:ascii="Arial" w:eastAsia="Times New Roman" w:hAnsi="Arial" w:cs="Arial"/>
          <w:color w:val="000000"/>
          <w:sz w:val="24"/>
          <w:szCs w:val="24"/>
        </w:rPr>
        <w:br/>
        <w:t xml:space="preserve">“Screwless” or “Bonded” trailers that have panels come loose from the sidewalls are not </w:t>
      </w:r>
      <w:r w:rsidR="00881CB0">
        <w:rPr>
          <w:rFonts w:ascii="Arial" w:eastAsia="Times New Roman" w:hAnsi="Arial" w:cs="Arial"/>
          <w:color w:val="000000"/>
          <w:sz w:val="24"/>
          <w:szCs w:val="24"/>
        </w:rPr>
        <w:lastRenderedPageBreak/>
        <w:t xml:space="preserve">covered under warranty. The remedy for this situation is to have the seams screwed. The manufacturer will send screws directly to the customer to repair themselves. No labor will be paid. The manufacturer will also send screws to a dealer to install where normal warranty rates apply. </w:t>
      </w:r>
    </w:p>
    <w:p w14:paraId="286778F0"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PRIOR WRITTEN CONSENT REQUIRED AND RETURN OR DEFECTIVE PARTS REQUIRED</w:t>
      </w:r>
    </w:p>
    <w:p w14:paraId="24976941"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 xml:space="preserve">No reimbursement will be made to any dealer or owner for repairs made without the prior written consent of </w:t>
      </w:r>
      <w:r>
        <w:rPr>
          <w:rFonts w:ascii="Arial" w:eastAsia="Times New Roman" w:hAnsi="Arial" w:cs="Arial"/>
          <w:color w:val="000000"/>
          <w:sz w:val="24"/>
          <w:szCs w:val="24"/>
        </w:rPr>
        <w:t xml:space="preserve">CRITERION TRAILERS, LLC. </w:t>
      </w:r>
      <w:r w:rsidRPr="00260FD0">
        <w:rPr>
          <w:rFonts w:ascii="Arial" w:eastAsia="Times New Roman" w:hAnsi="Arial" w:cs="Arial"/>
          <w:color w:val="000000"/>
          <w:sz w:val="24"/>
          <w:szCs w:val="24"/>
        </w:rPr>
        <w:t xml:space="preserve">Any defective part(s) must be sent by prepaid freight to </w:t>
      </w: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 in order to qualify for replacement or reimbursement under this Limited Warranty.</w:t>
      </w:r>
    </w:p>
    <w:p w14:paraId="5FADA2D3" w14:textId="77777777" w:rsidR="00260FD0" w:rsidRPr="00260FD0" w:rsidRDefault="00881CB0" w:rsidP="00260FD0">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b/>
          <w:bCs/>
          <w:color w:val="000000"/>
          <w:sz w:val="24"/>
          <w:szCs w:val="24"/>
        </w:rPr>
        <w:br/>
      </w:r>
      <w:r>
        <w:rPr>
          <w:rFonts w:ascii="Arial" w:eastAsia="Times New Roman" w:hAnsi="Arial" w:cs="Arial"/>
          <w:b/>
          <w:bCs/>
          <w:color w:val="000000"/>
          <w:sz w:val="24"/>
          <w:szCs w:val="24"/>
        </w:rPr>
        <w:br/>
      </w:r>
      <w:r w:rsidR="00260FD0" w:rsidRPr="00260FD0">
        <w:rPr>
          <w:rFonts w:ascii="Arial" w:eastAsia="Times New Roman" w:hAnsi="Arial" w:cs="Arial"/>
          <w:b/>
          <w:bCs/>
          <w:color w:val="000000"/>
          <w:sz w:val="24"/>
          <w:szCs w:val="24"/>
        </w:rPr>
        <w:t>LIMITATION</w:t>
      </w:r>
    </w:p>
    <w:p w14:paraId="234C6C0B"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’S RESPONSIBILITY UNDER THIS LIMITED WARRANTY SHALL BE LIMITED TO REPAIR OR REPLACEMENT OF PARTS AT THE </w:t>
      </w:r>
      <w:r>
        <w:rPr>
          <w:rFonts w:ascii="Arial" w:eastAsia="Times New Roman" w:hAnsi="Arial" w:cs="Arial"/>
          <w:color w:val="000000"/>
          <w:sz w:val="24"/>
          <w:szCs w:val="24"/>
        </w:rPr>
        <w:t>CRITERION</w:t>
      </w:r>
      <w:r w:rsidRPr="00260FD0">
        <w:rPr>
          <w:rFonts w:ascii="Arial" w:eastAsia="Times New Roman" w:hAnsi="Arial" w:cs="Arial"/>
          <w:color w:val="000000"/>
          <w:sz w:val="24"/>
          <w:szCs w:val="24"/>
        </w:rPr>
        <w:t xml:space="preserve"> TRAILER FACTORY, OR FOR A REASONABLE ALLOWANCE, AT ANOTHER PLACE APPROVED IN WRITING BY </w:t>
      </w:r>
      <w:r>
        <w:rPr>
          <w:rFonts w:ascii="Arial" w:eastAsia="Times New Roman" w:hAnsi="Arial" w:cs="Arial"/>
          <w:color w:val="000000"/>
          <w:sz w:val="24"/>
          <w:szCs w:val="24"/>
        </w:rPr>
        <w:t xml:space="preserve">CRITERION TRAILERS, LLC. </w:t>
      </w:r>
      <w:r w:rsidRPr="00260FD0">
        <w:rPr>
          <w:rFonts w:ascii="Arial" w:eastAsia="Times New Roman" w:hAnsi="Arial" w:cs="Arial"/>
          <w:color w:val="000000"/>
          <w:sz w:val="24"/>
          <w:szCs w:val="24"/>
        </w:rPr>
        <w:t>IF SUCH WARRANTY FAILS BECAUSE ATTEMPTS AT REPAIR ARE NOT COMPLETED WITHIN A REASONABLE TIME, OR IT FAILS FOR ANY OTHER REASON, ANY DAMAGES ARE LIMITED TO THE LESSER OF EITHER THE COST OF NEEDED REPAIRS OR REDUCTION IN THE MARKET VALUE OF THE TRAILER CAUSED BY LACK OF REPAIRS.</w:t>
      </w:r>
    </w:p>
    <w:p w14:paraId="45D9B158"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DISCLAIMERS</w:t>
      </w:r>
    </w:p>
    <w:p w14:paraId="4B756485"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color w:val="000000"/>
          <w:sz w:val="24"/>
          <w:szCs w:val="24"/>
        </w:rPr>
        <w:t xml:space="preserve">THIS WARRANTY IS EXPRESSLY IN LIEU OF ANY OTHER WARRANTY NOT EXPRESSLY PROVIDED HEREIN WHICH BUT FOR THIS PROVISION MIGHT ARISE BY OPERATION OF LAW, INCLUDING ANY EXPRESS WARRANTIES MADE OUTSIDE THIS LIMITED WARRANTY, IMPLIED WARRANTIES OF MERCHANTABILITY, IMPLIED WARRANTIES OF FITNESS FOR A PARTICULAR PURPOSE, AND ANY REMEDY FOR BREACH OF CONTRACT. THESE WARRANTIES ARE HEREBY EXPRESSLY EXCLUDED AND DISCLAIMED. IF THEY CANNOT BE DISCLAIMED, ANY IMPLIED WARRANTIES OF MERCHANTABILITY AND FITNESS FOR PARTICULAR PURPOSE ARE EXPRESSLY LIMITED TO A TERM OF ONE (1) YEAR, UNLESS ANY APPLICABLE STATE LAW PROVIDES OTHERWISE. UNDER NO CIRCUMSTANCES SHALL </w:t>
      </w:r>
      <w:r>
        <w:rPr>
          <w:rFonts w:ascii="Arial" w:eastAsia="Times New Roman" w:hAnsi="Arial" w:cs="Arial"/>
          <w:color w:val="000000"/>
          <w:sz w:val="24"/>
          <w:szCs w:val="24"/>
        </w:rPr>
        <w:t>CRITERION TRAILERS, LLC</w:t>
      </w:r>
      <w:r w:rsidRPr="00260FD0">
        <w:rPr>
          <w:rFonts w:ascii="Arial" w:eastAsia="Times New Roman" w:hAnsi="Arial" w:cs="Arial"/>
          <w:color w:val="000000"/>
          <w:sz w:val="24"/>
          <w:szCs w:val="24"/>
        </w:rPr>
        <w:t xml:space="preserve"> BE LIABLE TO PURCHASER OR ANY OTHER PERSON FOR ANY SPECIAL, INCIDENTAL OR CONSEQUENTIAL DAMAGES, WHETHER ARISING OUT OF BREACH OF WARRANTY, BREACH OF CONTRACT, TORT OR OTHERWISE, UNLESS ANY STATE LAW PROVIDES OTHERWISE. NO ONE, INCLUDING AUTHORIZED </w:t>
      </w:r>
      <w:r>
        <w:rPr>
          <w:rFonts w:ascii="Arial" w:eastAsia="Times New Roman" w:hAnsi="Arial" w:cs="Arial"/>
          <w:color w:val="000000"/>
          <w:sz w:val="24"/>
          <w:szCs w:val="24"/>
        </w:rPr>
        <w:t>CRITERION</w:t>
      </w:r>
      <w:r w:rsidRPr="00260FD0">
        <w:rPr>
          <w:rFonts w:ascii="Arial" w:eastAsia="Times New Roman" w:hAnsi="Arial" w:cs="Arial"/>
          <w:color w:val="000000"/>
          <w:sz w:val="24"/>
          <w:szCs w:val="24"/>
        </w:rPr>
        <w:t xml:space="preserve"> TRAILER DEALERS, IS AUTHORIZED TO MAKE FURTHER OR ADDITIONAL WARRANTIES ON BEHALF OF </w:t>
      </w:r>
      <w:r>
        <w:rPr>
          <w:rFonts w:ascii="Arial" w:eastAsia="Times New Roman" w:hAnsi="Arial" w:cs="Arial"/>
          <w:color w:val="000000"/>
          <w:sz w:val="24"/>
          <w:szCs w:val="24"/>
        </w:rPr>
        <w:t xml:space="preserve">CRITERION TRAILERS, </w:t>
      </w:r>
      <w:r>
        <w:rPr>
          <w:rFonts w:ascii="Arial" w:eastAsia="Times New Roman" w:hAnsi="Arial" w:cs="Arial"/>
          <w:color w:val="000000"/>
          <w:sz w:val="24"/>
          <w:szCs w:val="24"/>
        </w:rPr>
        <w:lastRenderedPageBreak/>
        <w:t>LLC.</w:t>
      </w:r>
      <w:r w:rsidRPr="00260FD0">
        <w:rPr>
          <w:rFonts w:ascii="Arial" w:eastAsia="Times New Roman" w:hAnsi="Arial" w:cs="Arial"/>
          <w:color w:val="000000"/>
          <w:sz w:val="24"/>
          <w:szCs w:val="24"/>
        </w:rPr>
        <w:t xml:space="preserve"> AUTHORIZED REPAIRS DO NOT EXTEND THE TERM OF THIS LIMITED WARRANTY.</w:t>
      </w:r>
    </w:p>
    <w:p w14:paraId="719E1D34" w14:textId="77777777"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THIS WARRANTY IS NON-TRANSFERABLE FROM THE ORIGINAL OWNER</w:t>
      </w:r>
    </w:p>
    <w:p w14:paraId="59D33A64" w14:textId="4AF2F221" w:rsidR="00260FD0" w:rsidRPr="00260FD0" w:rsidRDefault="00260FD0" w:rsidP="00260FD0">
      <w:pPr>
        <w:shd w:val="clear" w:color="auto" w:fill="FFFFFF"/>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Criterion Trailer, LLC,</w:t>
      </w:r>
      <w:r w:rsidRPr="00260FD0">
        <w:rPr>
          <w:rFonts w:ascii="Arial" w:eastAsia="Times New Roman" w:hAnsi="Arial" w:cs="Arial"/>
          <w:color w:val="000000"/>
          <w:sz w:val="24"/>
          <w:szCs w:val="24"/>
        </w:rPr>
        <w:t xml:space="preserve"> </w:t>
      </w:r>
      <w:r>
        <w:rPr>
          <w:rFonts w:ascii="Arial" w:eastAsia="Times New Roman" w:hAnsi="Arial" w:cs="Arial"/>
          <w:color w:val="000000"/>
          <w:sz w:val="24"/>
          <w:szCs w:val="24"/>
        </w:rPr>
        <w:t>6</w:t>
      </w:r>
      <w:r w:rsidR="00415D12">
        <w:rPr>
          <w:rFonts w:ascii="Arial" w:eastAsia="Times New Roman" w:hAnsi="Arial" w:cs="Arial"/>
          <w:color w:val="000000"/>
          <w:sz w:val="24"/>
          <w:szCs w:val="24"/>
        </w:rPr>
        <w:t>20394 Pinto Rd.</w:t>
      </w:r>
      <w:r>
        <w:rPr>
          <w:rFonts w:ascii="Arial" w:eastAsia="Times New Roman" w:hAnsi="Arial" w:cs="Arial"/>
          <w:color w:val="000000"/>
          <w:sz w:val="24"/>
          <w:szCs w:val="24"/>
        </w:rPr>
        <w:t>, Caldwell, ID 8360</w:t>
      </w:r>
      <w:r w:rsidR="00415D12">
        <w:rPr>
          <w:rFonts w:ascii="Arial" w:eastAsia="Times New Roman" w:hAnsi="Arial" w:cs="Arial"/>
          <w:color w:val="000000"/>
          <w:sz w:val="24"/>
          <w:szCs w:val="24"/>
        </w:rPr>
        <w:t>7</w:t>
      </w:r>
    </w:p>
    <w:p w14:paraId="1773FAC1" w14:textId="1933E46A" w:rsidR="00A81B1C" w:rsidRPr="00260FD0" w:rsidRDefault="00260FD0" w:rsidP="00260FD0">
      <w:pPr>
        <w:shd w:val="clear" w:color="auto" w:fill="FFFFFF"/>
        <w:spacing w:after="240" w:line="240" w:lineRule="auto"/>
        <w:rPr>
          <w:rFonts w:ascii="Arial" w:eastAsia="Times New Roman" w:hAnsi="Arial" w:cs="Arial"/>
          <w:color w:val="000000"/>
          <w:sz w:val="24"/>
          <w:szCs w:val="24"/>
        </w:rPr>
      </w:pPr>
      <w:r w:rsidRPr="00260FD0">
        <w:rPr>
          <w:rFonts w:ascii="Arial" w:eastAsia="Times New Roman" w:hAnsi="Arial" w:cs="Arial"/>
          <w:b/>
          <w:bCs/>
          <w:color w:val="000000"/>
          <w:sz w:val="24"/>
          <w:szCs w:val="24"/>
        </w:rPr>
        <w:t xml:space="preserve">Revised </w:t>
      </w:r>
      <w:r w:rsidR="00415D12">
        <w:rPr>
          <w:rFonts w:ascii="Arial" w:eastAsia="Times New Roman" w:hAnsi="Arial" w:cs="Arial"/>
          <w:b/>
          <w:bCs/>
          <w:color w:val="000000"/>
          <w:sz w:val="24"/>
          <w:szCs w:val="24"/>
        </w:rPr>
        <w:t>0</w:t>
      </w:r>
      <w:r w:rsidR="0044275F">
        <w:rPr>
          <w:rFonts w:ascii="Arial" w:eastAsia="Times New Roman" w:hAnsi="Arial" w:cs="Arial"/>
          <w:b/>
          <w:bCs/>
          <w:color w:val="000000"/>
          <w:sz w:val="24"/>
          <w:szCs w:val="24"/>
        </w:rPr>
        <w:t>7</w:t>
      </w:r>
      <w:r w:rsidR="00415D12">
        <w:rPr>
          <w:rFonts w:ascii="Arial" w:eastAsia="Times New Roman" w:hAnsi="Arial" w:cs="Arial"/>
          <w:b/>
          <w:bCs/>
          <w:color w:val="000000"/>
          <w:sz w:val="24"/>
          <w:szCs w:val="24"/>
        </w:rPr>
        <w:t>.</w:t>
      </w:r>
      <w:r w:rsidR="0044275F">
        <w:rPr>
          <w:rFonts w:ascii="Arial" w:eastAsia="Times New Roman" w:hAnsi="Arial" w:cs="Arial"/>
          <w:b/>
          <w:bCs/>
          <w:color w:val="000000"/>
          <w:sz w:val="24"/>
          <w:szCs w:val="24"/>
        </w:rPr>
        <w:t>01.22</w:t>
      </w:r>
    </w:p>
    <w:sectPr w:rsidR="00A81B1C" w:rsidRPr="00260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D0"/>
    <w:rsid w:val="00133491"/>
    <w:rsid w:val="00260FD0"/>
    <w:rsid w:val="00415D12"/>
    <w:rsid w:val="0044275F"/>
    <w:rsid w:val="005E367E"/>
    <w:rsid w:val="00692C07"/>
    <w:rsid w:val="0075728F"/>
    <w:rsid w:val="00881CB0"/>
    <w:rsid w:val="00946921"/>
    <w:rsid w:val="00A81B1C"/>
    <w:rsid w:val="00B7667B"/>
    <w:rsid w:val="00BA13EF"/>
    <w:rsid w:val="00BE0836"/>
    <w:rsid w:val="00F8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CA50"/>
  <w15:docId w15:val="{425B1F52-A4C8-9D47-9E60-72F13CEA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0F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0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F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0F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60F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0FD0"/>
    <w:rPr>
      <w:color w:val="0000FF"/>
      <w:u w:val="single"/>
    </w:rPr>
  </w:style>
  <w:style w:type="character" w:styleId="Strong">
    <w:name w:val="Strong"/>
    <w:basedOn w:val="DefaultParagraphFont"/>
    <w:uiPriority w:val="22"/>
    <w:qFormat/>
    <w:rsid w:val="00260FD0"/>
    <w:rPr>
      <w:b/>
      <w:bCs/>
    </w:rPr>
  </w:style>
  <w:style w:type="paragraph" w:styleId="BalloonText">
    <w:name w:val="Balloon Text"/>
    <w:basedOn w:val="Normal"/>
    <w:link w:val="BalloonTextChar"/>
    <w:uiPriority w:val="99"/>
    <w:semiHidden/>
    <w:unhideWhenUsed/>
    <w:rsid w:val="0094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43">
      <w:bodyDiv w:val="1"/>
      <w:marLeft w:val="0"/>
      <w:marRight w:val="0"/>
      <w:marTop w:val="0"/>
      <w:marBottom w:val="0"/>
      <w:divBdr>
        <w:top w:val="none" w:sz="0" w:space="0" w:color="auto"/>
        <w:left w:val="none" w:sz="0" w:space="0" w:color="auto"/>
        <w:bottom w:val="none" w:sz="0" w:space="0" w:color="auto"/>
        <w:right w:val="none" w:sz="0" w:space="0" w:color="auto"/>
      </w:divBdr>
      <w:divsChild>
        <w:div w:id="444888708">
          <w:marLeft w:val="0"/>
          <w:marRight w:val="0"/>
          <w:marTop w:val="0"/>
          <w:marBottom w:val="0"/>
          <w:divBdr>
            <w:top w:val="none" w:sz="0" w:space="0" w:color="auto"/>
            <w:left w:val="none" w:sz="0" w:space="0" w:color="auto"/>
            <w:bottom w:val="none" w:sz="0" w:space="0" w:color="auto"/>
            <w:right w:val="none" w:sz="0" w:space="0" w:color="auto"/>
          </w:divBdr>
          <w:divsChild>
            <w:div w:id="386950725">
              <w:marLeft w:val="0"/>
              <w:marRight w:val="0"/>
              <w:marTop w:val="0"/>
              <w:marBottom w:val="0"/>
              <w:divBdr>
                <w:top w:val="none" w:sz="0" w:space="0" w:color="auto"/>
                <w:left w:val="none" w:sz="0" w:space="0" w:color="auto"/>
                <w:bottom w:val="none" w:sz="0" w:space="0" w:color="auto"/>
                <w:right w:val="none" w:sz="0" w:space="0" w:color="auto"/>
              </w:divBdr>
            </w:div>
          </w:divsChild>
        </w:div>
        <w:div w:id="1854343389">
          <w:marLeft w:val="0"/>
          <w:marRight w:val="0"/>
          <w:marTop w:val="0"/>
          <w:marBottom w:val="0"/>
          <w:divBdr>
            <w:top w:val="none" w:sz="0" w:space="0" w:color="auto"/>
            <w:left w:val="none" w:sz="0" w:space="0" w:color="auto"/>
            <w:bottom w:val="none" w:sz="0" w:space="0" w:color="auto"/>
            <w:right w:val="none" w:sz="0" w:space="0" w:color="auto"/>
          </w:divBdr>
          <w:divsChild>
            <w:div w:id="10608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Chelsee Wade</dc:creator>
  <cp:lastModifiedBy>Don Suggs</cp:lastModifiedBy>
  <cp:revision>3</cp:revision>
  <dcterms:created xsi:type="dcterms:W3CDTF">2022-06-14T22:08:00Z</dcterms:created>
  <dcterms:modified xsi:type="dcterms:W3CDTF">2022-07-06T19:50:00Z</dcterms:modified>
</cp:coreProperties>
</file>